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993" w:rsidRDefault="00163993" w:rsidP="00D44EF1">
      <w:pPr>
        <w:tabs>
          <w:tab w:val="left" w:pos="6885"/>
        </w:tabs>
      </w:pPr>
    </w:p>
    <w:p w:rsidR="00163993" w:rsidRDefault="00163993" w:rsidP="00163993">
      <w:pPr>
        <w:pStyle w:val="16ptBetreffKSL"/>
        <w:rPr>
          <w:sz w:val="28"/>
        </w:rPr>
      </w:pPr>
      <w:r>
        <w:rPr>
          <w:sz w:val="28"/>
        </w:rPr>
        <w:t>Barrierefreies Bauen für blinde und sehbehinderte Menschen</w:t>
      </w:r>
    </w:p>
    <w:p w:rsidR="00163993" w:rsidRDefault="00163993" w:rsidP="00163993">
      <w:pPr>
        <w:pStyle w:val="16ptBetreffKSL"/>
        <w:rPr>
          <w:sz w:val="28"/>
        </w:rPr>
      </w:pPr>
      <w:r>
        <w:rPr>
          <w:sz w:val="28"/>
        </w:rPr>
        <w:t>-</w:t>
      </w:r>
    </w:p>
    <w:p w:rsidR="00163993" w:rsidRDefault="00163993" w:rsidP="00163993">
      <w:pPr>
        <w:pStyle w:val="16ptBetreffKSL"/>
        <w:spacing w:after="600"/>
        <w:rPr>
          <w:sz w:val="28"/>
        </w:rPr>
      </w:pPr>
      <w:r>
        <w:rPr>
          <w:sz w:val="28"/>
        </w:rPr>
        <w:t xml:space="preserve">Architekten und Städteplaner erhalten die Möglichkeit mit Experten zu sprechen und der Selbsterfahrung </w:t>
      </w:r>
    </w:p>
    <w:p w:rsidR="00163993" w:rsidRDefault="00163993" w:rsidP="00163993">
      <w:pPr>
        <w:pStyle w:val="12ptFlietextKSL"/>
        <w:jc w:val="both"/>
      </w:pPr>
      <w:r>
        <w:t>Sehr geehrte Damen und Herren,</w:t>
      </w:r>
    </w:p>
    <w:p w:rsidR="00163993" w:rsidRDefault="00163993" w:rsidP="00163993">
      <w:pPr>
        <w:pStyle w:val="12ptFlietextKSL"/>
        <w:jc w:val="both"/>
      </w:pPr>
      <w:r>
        <w:t>die Woche des Sehens ist eine jährlich stattfindende Aufklärungskampag</w:t>
      </w:r>
      <w:r w:rsidR="00F12547">
        <w:t xml:space="preserve">ne. Dieses Jahr findet sie vom </w:t>
      </w:r>
      <w:r>
        <w:t xml:space="preserve">8. bis zum 15. Oktober 2017 </w:t>
      </w:r>
      <w:r w:rsidRPr="00615B4B">
        <w:t>bereits zum sechzehnten Mal</w:t>
      </w:r>
      <w:r>
        <w:t xml:space="preserve"> statt. Sie verfolgt das Ziel, Menschen zu Blindheit zu sensibilisieren. Informationen zu der Woche des Sehens entnehmen Sie bitte der Internetseite: </w:t>
      </w:r>
    </w:p>
    <w:p w:rsidR="00163993" w:rsidRDefault="00C613D0" w:rsidP="00163993">
      <w:pPr>
        <w:pStyle w:val="12ptFlietextKSL"/>
        <w:jc w:val="both"/>
      </w:pPr>
      <w:hyperlink r:id="rId8" w:history="1">
        <w:r w:rsidR="00163993" w:rsidRPr="005F31E4">
          <w:rPr>
            <w:rStyle w:val="Hyperlink"/>
          </w:rPr>
          <w:t>http://www.woche-des-sehens.de/</w:t>
        </w:r>
      </w:hyperlink>
    </w:p>
    <w:p w:rsidR="00163993" w:rsidRDefault="00163993" w:rsidP="00163993">
      <w:pPr>
        <w:pStyle w:val="12ptFlietextKSL"/>
        <w:jc w:val="both"/>
      </w:pPr>
      <w:r>
        <w:t xml:space="preserve">Ein Ziel des Kompetenzzentrums Selbstbestimmt Leben für Menschen mit Sinnesbehinderung NRW (KSL-MSi-NRW) ist es, die Belange von blinden und sehbehinderten Menschen in der Öffentlichkeit zu vertreten. Daher beteiligen wir uns an der Aktionswoche. Es ist unser Anliegen </w:t>
      </w:r>
      <w:r w:rsidRPr="0054512C">
        <w:rPr>
          <w:lang w:val="de-DE"/>
        </w:rPr>
        <w:t>Möglichkeiten</w:t>
      </w:r>
      <w:r>
        <w:t xml:space="preserve"> aufzuzeigen, wie Barrieren vermieden und abgebaut werden können.</w:t>
      </w:r>
    </w:p>
    <w:p w:rsidR="00163993" w:rsidRDefault="00163993" w:rsidP="00163993">
      <w:pPr>
        <w:pStyle w:val="12ptFlietextKSL"/>
        <w:jc w:val="both"/>
      </w:pPr>
      <w:r>
        <w:t xml:space="preserve">Wir nehmen diese Woche als Anlass, ein Angebot für Architekten und Städteplaner anzubieten. Wie fühlt es sich an, sich blind oder sehbehindert zu orientieren? Wie nehme ich unterschiedliche Bodenbeläge wahr, wenn ich diese nicht sehe? Blindheit und Sehbehinderung lassen sich nicht nachempfinden, jedoch ermöglichen Simulationsbrillen ein besseres Verständnis dafür, auf welche Barrieren blinde und sehbehinderte Menschen treffen. </w:t>
      </w:r>
    </w:p>
    <w:p w:rsidR="00163993" w:rsidRPr="00731945" w:rsidRDefault="00163993" w:rsidP="00163993">
      <w:pPr>
        <w:pStyle w:val="12ptFlietextKSL"/>
        <w:jc w:val="both"/>
      </w:pPr>
      <w:r>
        <w:t xml:space="preserve">In unseren </w:t>
      </w:r>
      <w:r w:rsidR="00F12547">
        <w:t xml:space="preserve">Büroräumen in Essen wird vom 9. bis zum </w:t>
      </w:r>
      <w:r>
        <w:t xml:space="preserve">13. Oktober die Möglichkeit angeboten, mit verschiedenen Simulationsbrillen und/oder </w:t>
      </w:r>
      <w:r>
        <w:lastRenderedPageBreak/>
        <w:t xml:space="preserve">einem Blindenlangstock über verschiedene Bodenbeläge zu gehen. Ebenfalls kann getestet werden, wie ein Leitliniensystem </w:t>
      </w:r>
      <w:r w:rsidRPr="00731945">
        <w:t>blinden und seh</w:t>
      </w:r>
      <w:r>
        <w:t>behinderten Menschen ermöglicht</w:t>
      </w:r>
      <w:r w:rsidRPr="00731945">
        <w:t>, sich mit H</w:t>
      </w:r>
      <w:r>
        <w:t>ilfe eines Langstocks autonom zu orientieren.</w:t>
      </w:r>
    </w:p>
    <w:p w:rsidR="00163993" w:rsidRDefault="00163993" w:rsidP="00163993">
      <w:pPr>
        <w:pStyle w:val="12ptFlietextKSL"/>
        <w:jc w:val="both"/>
      </w:pPr>
      <w:r>
        <w:t xml:space="preserve">Daneben werden verteilt über die Woche zu unterschiedlichen Zeiten verschiedene Experten aus dem Bereich barrierefreies </w:t>
      </w:r>
      <w:r w:rsidR="00F12547">
        <w:t xml:space="preserve">Planen und </w:t>
      </w:r>
      <w:r>
        <w:t xml:space="preserve">Bauen für ein Gespräch zur Verfügung stehen. </w:t>
      </w:r>
    </w:p>
    <w:p w:rsidR="00163993" w:rsidRDefault="00163993" w:rsidP="00163993">
      <w:pPr>
        <w:pStyle w:val="12ptFlietextKSL"/>
        <w:jc w:val="both"/>
      </w:pPr>
      <w:r>
        <w:t>Es entstehen für Sie keine Kosten. Wir würden uns freuen, wenn Sie uns per Mail eine Rückmeldung geben, wann und mit wie vielen Personen Sie kommen möchten. Wenn Sie sich anmelden möchten oder</w:t>
      </w:r>
      <w:r w:rsidR="00F12547">
        <w:t xml:space="preserve"> Fragen haben, können Sie </w:t>
      </w:r>
      <w:r>
        <w:t xml:space="preserve">Frau Stiller kontaktieren. </w:t>
      </w:r>
    </w:p>
    <w:p w:rsidR="00163993" w:rsidRDefault="00163993" w:rsidP="00163993">
      <w:pPr>
        <w:pStyle w:val="12ptFlietextKSL"/>
        <w:jc w:val="both"/>
      </w:pPr>
      <w:r>
        <w:t>Telefon: 0201 43 75 57 72</w:t>
      </w:r>
    </w:p>
    <w:p w:rsidR="00163993" w:rsidRDefault="00163993" w:rsidP="00163993">
      <w:pPr>
        <w:pStyle w:val="12ptFlietextKSL"/>
        <w:jc w:val="both"/>
      </w:pPr>
      <w:r>
        <w:t xml:space="preserve">Mail: </w:t>
      </w:r>
      <w:hyperlink r:id="rId9" w:history="1">
        <w:r w:rsidRPr="000A4DEB">
          <w:rPr>
            <w:rStyle w:val="Hyperlink"/>
          </w:rPr>
          <w:t>lisa.stiller@ksl-msi-nrw.de</w:t>
        </w:r>
      </w:hyperlink>
      <w:r>
        <w:t xml:space="preserve">. </w:t>
      </w:r>
    </w:p>
    <w:p w:rsidR="00163993" w:rsidRDefault="00163993" w:rsidP="00163993">
      <w:pPr>
        <w:pStyle w:val="12ptFlietextKSL"/>
        <w:jc w:val="both"/>
      </w:pPr>
      <w:r>
        <w:t>Gerne können</w:t>
      </w:r>
      <w:r w:rsidR="00F12547">
        <w:t xml:space="preserve"> Sie</w:t>
      </w:r>
      <w:r>
        <w:t xml:space="preserve"> auch noc</w:t>
      </w:r>
      <w:r w:rsidR="00F12547">
        <w:t>h während der Woche des Sehens  Anmeldungen vornehmen</w:t>
      </w:r>
      <w:r>
        <w:t>.</w:t>
      </w:r>
    </w:p>
    <w:p w:rsidR="00163993" w:rsidRDefault="00163993" w:rsidP="00163993">
      <w:pPr>
        <w:pStyle w:val="12ptFlietextKSL"/>
        <w:jc w:val="both"/>
      </w:pPr>
      <w:r>
        <w:t xml:space="preserve">Abweichungen hinsichtlich der Anwesenheit von externen Experten und den Öffnungszeiten entnehmen Sie bitte unserer Internetseite: </w:t>
      </w:r>
    </w:p>
    <w:p w:rsidR="00163993" w:rsidRDefault="00C613D0" w:rsidP="00163993">
      <w:pPr>
        <w:pStyle w:val="12ptFlietextKSL"/>
        <w:jc w:val="both"/>
        <w:rPr>
          <w:rStyle w:val="Hyperlink"/>
        </w:rPr>
      </w:pPr>
      <w:hyperlink r:id="rId10" w:history="1">
        <w:r w:rsidR="00163993" w:rsidRPr="005F31E4">
          <w:rPr>
            <w:rStyle w:val="Hyperlink"/>
          </w:rPr>
          <w:t>www.ksl-msi-nrw.de</w:t>
        </w:r>
      </w:hyperlink>
    </w:p>
    <w:p w:rsidR="00163993" w:rsidRDefault="00163993" w:rsidP="00163993">
      <w:pPr>
        <w:pStyle w:val="12ptFlietextKSL"/>
        <w:jc w:val="both"/>
      </w:pPr>
    </w:p>
    <w:p w:rsidR="00163993" w:rsidRPr="003E3EE8" w:rsidRDefault="00163993" w:rsidP="00163993">
      <w:pPr>
        <w:pStyle w:val="12ptBetreffKSL"/>
        <w:tabs>
          <w:tab w:val="left" w:pos="2085"/>
        </w:tabs>
      </w:pPr>
      <w:r>
        <w:t>Ort</w:t>
      </w:r>
    </w:p>
    <w:p w:rsidR="00163993" w:rsidRDefault="00163993" w:rsidP="00163993">
      <w:pPr>
        <w:pStyle w:val="12ptFlietextKSL"/>
      </w:pPr>
      <w:r>
        <w:t xml:space="preserve">Kompetenzzentrum Selbstbestimmt Leben für Menschen mit Sinnesbehinderung NRW </w:t>
      </w:r>
    </w:p>
    <w:p w:rsidR="00163993" w:rsidRDefault="00163993" w:rsidP="00163993">
      <w:pPr>
        <w:pStyle w:val="12ptFlietextKSL"/>
      </w:pPr>
      <w:r>
        <w:t>Hollestraße 1 (Haus der Technik, Osteingang, 8. Etage)</w:t>
      </w:r>
    </w:p>
    <w:p w:rsidR="00163993" w:rsidRDefault="00163993" w:rsidP="00163993">
      <w:pPr>
        <w:pStyle w:val="12ptFlietextKSL"/>
      </w:pPr>
      <w:r>
        <w:t>45127 Essen</w:t>
      </w:r>
    </w:p>
    <w:p w:rsidR="00FB3730" w:rsidRDefault="00FB3730" w:rsidP="00163993">
      <w:pPr>
        <w:pStyle w:val="12ptBetreffKSL"/>
        <w:sectPr w:rsidR="00FB3730" w:rsidSect="00D44EF1">
          <w:headerReference w:type="default" r:id="rId11"/>
          <w:footerReference w:type="default" r:id="rId12"/>
          <w:pgSz w:w="11906" w:h="16838"/>
          <w:pgMar w:top="1418" w:right="1418" w:bottom="1134" w:left="1418" w:header="2324" w:footer="170" w:gutter="0"/>
          <w:cols w:space="708"/>
          <w:docGrid w:linePitch="360"/>
        </w:sectPr>
      </w:pPr>
    </w:p>
    <w:p w:rsidR="00163993" w:rsidRPr="008C28D3" w:rsidRDefault="00163993" w:rsidP="00163993">
      <w:pPr>
        <w:pStyle w:val="12ptBetreffKSL"/>
        <w:rPr>
          <w:rFonts w:cs="Arial"/>
          <w:sz w:val="24"/>
          <w:szCs w:val="24"/>
        </w:rPr>
      </w:pPr>
      <w:r w:rsidRPr="003E3EE8">
        <w:lastRenderedPageBreak/>
        <w:t>Zielgruppe</w:t>
      </w:r>
    </w:p>
    <w:p w:rsidR="00163993" w:rsidRDefault="00163993" w:rsidP="00163993">
      <w:pPr>
        <w:pStyle w:val="12ptFlietextKSL"/>
        <w:jc w:val="both"/>
      </w:pPr>
      <w:r>
        <w:t>Architekten und Städteplaner</w:t>
      </w:r>
    </w:p>
    <w:p w:rsidR="00163993" w:rsidRDefault="00163993" w:rsidP="00163993">
      <w:pPr>
        <w:pStyle w:val="12ptFlietextKSL"/>
        <w:jc w:val="both"/>
      </w:pPr>
    </w:p>
    <w:p w:rsidR="00163993" w:rsidRDefault="00163993" w:rsidP="00163993">
      <w:pPr>
        <w:pStyle w:val="12ptFlietextKSL"/>
        <w:jc w:val="both"/>
      </w:pPr>
    </w:p>
    <w:p w:rsidR="00163993" w:rsidRDefault="00163993" w:rsidP="00163993">
      <w:pPr>
        <w:pStyle w:val="12ptBetreffKSL"/>
        <w:jc w:val="center"/>
      </w:pPr>
      <w:r w:rsidRPr="003E3EE8">
        <w:t xml:space="preserve">Öffnungszeiten </w:t>
      </w:r>
      <w:r>
        <w:t>und</w:t>
      </w:r>
      <w:r w:rsidR="00DE05B0">
        <w:t xml:space="preserve"> an</w:t>
      </w:r>
      <w:r>
        <w:t>wesende Experten</w:t>
      </w:r>
    </w:p>
    <w:p w:rsidR="00163993" w:rsidRDefault="00163993" w:rsidP="00163993">
      <w:pPr>
        <w:pStyle w:val="12ptFlietextKSL"/>
        <w:jc w:val="both"/>
        <w:rPr>
          <w:b/>
        </w:rPr>
      </w:pPr>
    </w:p>
    <w:p w:rsidR="00163993" w:rsidRPr="00B64F5D" w:rsidRDefault="00163993" w:rsidP="00163993">
      <w:pPr>
        <w:pStyle w:val="12ptFlietextKSL"/>
        <w:jc w:val="center"/>
        <w:rPr>
          <w:b/>
          <w:sz w:val="28"/>
        </w:rPr>
      </w:pPr>
      <w:r w:rsidRPr="00B64F5D">
        <w:rPr>
          <w:b/>
          <w:sz w:val="28"/>
        </w:rPr>
        <w:t>Montag 9.10.</w:t>
      </w:r>
      <w:r w:rsidR="00173B7D">
        <w:rPr>
          <w:b/>
          <w:sz w:val="28"/>
        </w:rPr>
        <w:t>17</w:t>
      </w:r>
      <w:r w:rsidRPr="00B64F5D">
        <w:rPr>
          <w:b/>
          <w:sz w:val="28"/>
        </w:rPr>
        <w:t xml:space="preserve"> (9</w:t>
      </w:r>
      <w:r>
        <w:rPr>
          <w:b/>
          <w:sz w:val="28"/>
        </w:rPr>
        <w:t xml:space="preserve">:00 Uhr - </w:t>
      </w:r>
      <w:r w:rsidRPr="00B64F5D">
        <w:rPr>
          <w:b/>
          <w:sz w:val="28"/>
        </w:rPr>
        <w:t>17:00 Uhr)</w:t>
      </w:r>
    </w:p>
    <w:p w:rsidR="00163993" w:rsidRDefault="00163993" w:rsidP="00163993">
      <w:pPr>
        <w:pStyle w:val="12ptFlietextKSL"/>
        <w:jc w:val="both"/>
      </w:pPr>
    </w:p>
    <w:p w:rsidR="00163993" w:rsidRPr="00737E10" w:rsidRDefault="00163993" w:rsidP="00163993">
      <w:pPr>
        <w:pStyle w:val="12ptFlietextKSL"/>
        <w:rPr>
          <w:b/>
          <w:color w:val="3366CC"/>
          <w:sz w:val="28"/>
        </w:rPr>
      </w:pPr>
      <w:r w:rsidRPr="00737E10">
        <w:rPr>
          <w:b/>
          <w:color w:val="3366CC"/>
          <w:sz w:val="28"/>
        </w:rPr>
        <w:t>Monique Dillner</w:t>
      </w:r>
    </w:p>
    <w:p w:rsidR="00163993" w:rsidRDefault="00173B7D" w:rsidP="00163993">
      <w:pPr>
        <w:pStyle w:val="12ptFlietextKSL"/>
      </w:pPr>
      <w:r>
        <w:t xml:space="preserve">Anwesenheit: 13:00 Uhr - </w:t>
      </w:r>
      <w:r w:rsidR="00163993" w:rsidRPr="004C4B07">
        <w:t xml:space="preserve">17:00 Uhr </w:t>
      </w:r>
    </w:p>
    <w:p w:rsidR="00163993" w:rsidRPr="00737E10" w:rsidRDefault="00163993" w:rsidP="00163993">
      <w:pPr>
        <w:spacing w:after="120" w:line="404" w:lineRule="exact"/>
        <w:rPr>
          <w:rFonts w:ascii="Verdana" w:hAnsi="Verdana"/>
          <w:sz w:val="24"/>
          <w:szCs w:val="28"/>
        </w:rPr>
      </w:pPr>
      <w:r w:rsidRPr="00737E10">
        <w:rPr>
          <w:rFonts w:ascii="Verdana" w:hAnsi="Verdana"/>
          <w:sz w:val="24"/>
          <w:szCs w:val="28"/>
          <w:lang w:eastAsia="de-DE"/>
        </w:rPr>
        <w:t xml:space="preserve">Rehalehrerin für Orientierung &amp; Mobilität </w:t>
      </w:r>
      <w:r w:rsidRPr="00737E10">
        <w:rPr>
          <w:rFonts w:ascii="Verdana" w:hAnsi="Verdana"/>
          <w:sz w:val="24"/>
          <w:szCs w:val="28"/>
        </w:rPr>
        <w:t>beim Blinden und Sehbehindertenverband Nordrhein e.V.</w:t>
      </w:r>
    </w:p>
    <w:p w:rsidR="00163993" w:rsidRDefault="00163993" w:rsidP="00163993">
      <w:pPr>
        <w:pStyle w:val="12ptFlietextKSL"/>
        <w:rPr>
          <w:b/>
          <w:color w:val="3366CC"/>
          <w:sz w:val="28"/>
        </w:rPr>
      </w:pPr>
    </w:p>
    <w:p w:rsidR="00163993" w:rsidRPr="00737E10" w:rsidRDefault="00163993" w:rsidP="00163993">
      <w:pPr>
        <w:pStyle w:val="12ptFlietextKSL"/>
        <w:rPr>
          <w:b/>
          <w:color w:val="3366CC"/>
          <w:sz w:val="28"/>
        </w:rPr>
      </w:pPr>
      <w:r w:rsidRPr="00737E10">
        <w:rPr>
          <w:b/>
          <w:color w:val="3366CC"/>
          <w:sz w:val="28"/>
        </w:rPr>
        <w:t>ILIS Leitsysteme gem. GmbH</w:t>
      </w:r>
    </w:p>
    <w:p w:rsidR="00163993" w:rsidRPr="00A70D6A" w:rsidRDefault="00163993" w:rsidP="00163993">
      <w:pPr>
        <w:pStyle w:val="12ptFlietextKSL"/>
      </w:pPr>
      <w:r>
        <w:rPr>
          <w:b/>
        </w:rPr>
        <w:t xml:space="preserve"> </w:t>
      </w:r>
      <w:r w:rsidRPr="00983950">
        <w:t>Anwesenheit: ganztägig</w:t>
      </w:r>
    </w:p>
    <w:p w:rsidR="00163993" w:rsidRPr="00437F0D" w:rsidRDefault="00163993" w:rsidP="00163993">
      <w:pPr>
        <w:pStyle w:val="12ptFlietextKSL"/>
      </w:pPr>
      <w:r w:rsidRPr="00437F0D">
        <w:t xml:space="preserve">“Unsere Produkte taktiler Leitsysteme bieten Information und Orientierung mit allen Sinnen. Ob Übersichtspläne, Türschilder, Bodenindikatoren, Treppenmarkierungen, Handlaufbeschriftungen oder komplette elektronische Systeme - unsere intelligenten, taktilen Systemelemente punkten mit zahlreichen Vorteilen: </w:t>
      </w:r>
    </w:p>
    <w:p w:rsidR="00163993" w:rsidRDefault="00163993" w:rsidP="00163993">
      <w:pPr>
        <w:pStyle w:val="12ptFlietextKSL"/>
        <w:numPr>
          <w:ilvl w:val="0"/>
          <w:numId w:val="1"/>
        </w:numPr>
      </w:pPr>
      <w:r w:rsidRPr="00437F0D">
        <w:t>kontrastreiche, taktile Beschriftungen nach DIN 32986</w:t>
      </w:r>
    </w:p>
    <w:p w:rsidR="00163993" w:rsidRDefault="00163993" w:rsidP="00163993">
      <w:pPr>
        <w:pStyle w:val="12ptFlietextKSL"/>
        <w:numPr>
          <w:ilvl w:val="0"/>
          <w:numId w:val="1"/>
        </w:numPr>
      </w:pPr>
      <w:r w:rsidRPr="00437F0D">
        <w:t>Punktschrift (Braille) gemäß DIN 32976</w:t>
      </w:r>
    </w:p>
    <w:p w:rsidR="00163993" w:rsidRDefault="00163993" w:rsidP="00163993">
      <w:pPr>
        <w:pStyle w:val="12ptFlietextKSL"/>
        <w:numPr>
          <w:ilvl w:val="0"/>
          <w:numId w:val="1"/>
        </w:numPr>
      </w:pPr>
      <w:r w:rsidRPr="00437F0D">
        <w:t>Verbindung von optischen mit haptischen Informationen</w:t>
      </w:r>
    </w:p>
    <w:p w:rsidR="00D44EF1" w:rsidRDefault="00163993" w:rsidP="00163993">
      <w:pPr>
        <w:pStyle w:val="12ptFlietextKSL"/>
        <w:numPr>
          <w:ilvl w:val="0"/>
          <w:numId w:val="1"/>
        </w:numPr>
        <w:sectPr w:rsidR="00D44EF1" w:rsidSect="00D44EF1">
          <w:pgSz w:w="11906" w:h="16838"/>
          <w:pgMar w:top="1418" w:right="1418" w:bottom="1134" w:left="1418" w:header="2324" w:footer="170" w:gutter="0"/>
          <w:cols w:space="708"/>
          <w:docGrid w:linePitch="360"/>
        </w:sectPr>
      </w:pPr>
      <w:r w:rsidRPr="00437F0D">
        <w:t>gut zu erreichen, zu erfühlen und zu lessen</w:t>
      </w:r>
    </w:p>
    <w:p w:rsidR="00163993" w:rsidRDefault="00163993" w:rsidP="00D44EF1">
      <w:pPr>
        <w:pStyle w:val="12ptFlietextKSL"/>
      </w:pPr>
    </w:p>
    <w:p w:rsidR="00163993" w:rsidRDefault="00163993" w:rsidP="00163993">
      <w:pPr>
        <w:pStyle w:val="12ptFlietextKSL"/>
        <w:numPr>
          <w:ilvl w:val="0"/>
          <w:numId w:val="1"/>
        </w:numPr>
      </w:pPr>
      <w:r w:rsidRPr="00437F0D">
        <w:t xml:space="preserve">optimale Farbgestaltung und grafische Anordnung der Informationen </w:t>
      </w:r>
    </w:p>
    <w:p w:rsidR="00163993" w:rsidRDefault="00163993" w:rsidP="00163993">
      <w:pPr>
        <w:pStyle w:val="12ptFlietextKSL"/>
        <w:numPr>
          <w:ilvl w:val="0"/>
          <w:numId w:val="1"/>
        </w:numPr>
      </w:pPr>
      <w:r w:rsidRPr="00437F0D">
        <w:t>für alle Nutzer</w:t>
      </w:r>
    </w:p>
    <w:p w:rsidR="00163993" w:rsidRDefault="00163993" w:rsidP="00163993">
      <w:pPr>
        <w:pStyle w:val="12ptFlietextKSL"/>
        <w:numPr>
          <w:ilvl w:val="0"/>
          <w:numId w:val="1"/>
        </w:numPr>
      </w:pPr>
      <w:r w:rsidRPr="00437F0D">
        <w:t>extreme Langlebigkeit und Vandalismusschutz</w:t>
      </w:r>
    </w:p>
    <w:p w:rsidR="00163993" w:rsidRDefault="00163993" w:rsidP="00163993">
      <w:pPr>
        <w:pStyle w:val="12ptFlietextKSL"/>
        <w:numPr>
          <w:ilvl w:val="0"/>
          <w:numId w:val="1"/>
        </w:numPr>
      </w:pPr>
      <w:r w:rsidRPr="00437F0D">
        <w:t>ganzheitliches Systemkonzept”</w:t>
      </w:r>
    </w:p>
    <w:p w:rsidR="00163993" w:rsidRDefault="00163993" w:rsidP="00173B7D">
      <w:pPr>
        <w:pStyle w:val="12ptFlietextKSL"/>
        <w:spacing w:after="0"/>
      </w:pPr>
    </w:p>
    <w:p w:rsidR="00163993" w:rsidRDefault="00C613D0" w:rsidP="00163993">
      <w:pPr>
        <w:pStyle w:val="12ptFlietextKSL"/>
      </w:pPr>
      <w:hyperlink r:id="rId13" w:history="1">
        <w:r w:rsidR="00E72989" w:rsidRPr="001851BA">
          <w:rPr>
            <w:rStyle w:val="Hyperlink"/>
          </w:rPr>
          <w:t>http://www.ilis-leitsysteme.de/produkte/</w:t>
        </w:r>
      </w:hyperlink>
    </w:p>
    <w:p w:rsidR="00163993" w:rsidRDefault="00163993" w:rsidP="00163993">
      <w:pPr>
        <w:pStyle w:val="12ptFlietextKSL"/>
        <w:jc w:val="both"/>
      </w:pPr>
    </w:p>
    <w:p w:rsidR="00173B7D" w:rsidRDefault="00173B7D" w:rsidP="00163993">
      <w:pPr>
        <w:pStyle w:val="12ptFlietextKSL"/>
        <w:jc w:val="both"/>
      </w:pPr>
    </w:p>
    <w:p w:rsidR="00163993" w:rsidRPr="00B64F5D" w:rsidRDefault="00163993" w:rsidP="00163993">
      <w:pPr>
        <w:pStyle w:val="12ptFlietextKSL"/>
        <w:jc w:val="center"/>
        <w:rPr>
          <w:b/>
          <w:sz w:val="28"/>
        </w:rPr>
      </w:pPr>
      <w:r w:rsidRPr="00B64F5D">
        <w:rPr>
          <w:b/>
          <w:sz w:val="28"/>
        </w:rPr>
        <w:t>Dienstag 10.10.</w:t>
      </w:r>
      <w:r w:rsidR="00173B7D">
        <w:rPr>
          <w:b/>
          <w:sz w:val="28"/>
        </w:rPr>
        <w:t>17</w:t>
      </w:r>
      <w:r w:rsidRPr="00B64F5D">
        <w:rPr>
          <w:b/>
          <w:sz w:val="28"/>
        </w:rPr>
        <w:t xml:space="preserve"> (9:0</w:t>
      </w:r>
      <w:r>
        <w:rPr>
          <w:b/>
          <w:sz w:val="28"/>
        </w:rPr>
        <w:t xml:space="preserve">0 Uhr - </w:t>
      </w:r>
      <w:r w:rsidRPr="00B64F5D">
        <w:rPr>
          <w:b/>
          <w:sz w:val="28"/>
        </w:rPr>
        <w:t>16:00 Uhr)</w:t>
      </w:r>
    </w:p>
    <w:p w:rsidR="00163993" w:rsidRDefault="00163993" w:rsidP="00163993">
      <w:pPr>
        <w:pStyle w:val="12ptFlietextKSL"/>
        <w:jc w:val="both"/>
      </w:pPr>
    </w:p>
    <w:p w:rsidR="00163993" w:rsidRPr="00737E10" w:rsidRDefault="00163993" w:rsidP="00163993">
      <w:pPr>
        <w:pStyle w:val="12ptFlietextKSL"/>
        <w:rPr>
          <w:b/>
          <w:color w:val="3366CC"/>
          <w:sz w:val="28"/>
        </w:rPr>
      </w:pPr>
      <w:r w:rsidRPr="00737E10">
        <w:rPr>
          <w:b/>
          <w:color w:val="3366CC"/>
          <w:sz w:val="28"/>
        </w:rPr>
        <w:t>ILIS Leitsysteme gem. GmbH</w:t>
      </w:r>
    </w:p>
    <w:p w:rsidR="00163993" w:rsidRDefault="00163993" w:rsidP="00163993">
      <w:pPr>
        <w:pStyle w:val="12ptFlietextKSL"/>
      </w:pPr>
      <w:r w:rsidRPr="00983950">
        <w:t>Anwesenheit: ganztägig</w:t>
      </w:r>
    </w:p>
    <w:p w:rsidR="00163993" w:rsidRDefault="00163993" w:rsidP="00163993">
      <w:pPr>
        <w:pStyle w:val="12ptFlietextKSL"/>
      </w:pPr>
      <w:r>
        <w:t>Beschreibung siehe Montag</w:t>
      </w:r>
    </w:p>
    <w:p w:rsidR="00163993" w:rsidRDefault="00163993" w:rsidP="00163993">
      <w:pPr>
        <w:pStyle w:val="12ptFlietextKSL"/>
        <w:jc w:val="both"/>
      </w:pPr>
    </w:p>
    <w:p w:rsidR="00163993" w:rsidRPr="00737E10" w:rsidRDefault="00163993" w:rsidP="00163993">
      <w:pPr>
        <w:pStyle w:val="12ptFlietextKSL"/>
        <w:rPr>
          <w:b/>
          <w:color w:val="3366CC"/>
          <w:sz w:val="28"/>
        </w:rPr>
      </w:pPr>
      <w:r w:rsidRPr="00737E10">
        <w:rPr>
          <w:b/>
          <w:color w:val="3366CC"/>
          <w:sz w:val="28"/>
        </w:rPr>
        <w:t>Stephanie Schäfer</w:t>
      </w:r>
    </w:p>
    <w:p w:rsidR="00163993" w:rsidRDefault="00163993" w:rsidP="00163993">
      <w:pPr>
        <w:pStyle w:val="12ptFlietextKSL"/>
      </w:pPr>
      <w:r w:rsidRPr="004C4B07">
        <w:t xml:space="preserve">Anwesenheit: 9:00 Uhr -13:00 Uhr </w:t>
      </w:r>
    </w:p>
    <w:p w:rsidR="00FB3730" w:rsidRDefault="00163993" w:rsidP="00163993">
      <w:pPr>
        <w:pStyle w:val="12ptFlietextKSL"/>
        <w:sectPr w:rsidR="00FB3730" w:rsidSect="00D44EF1">
          <w:pgSz w:w="11906" w:h="16838"/>
          <w:pgMar w:top="1418" w:right="1418" w:bottom="1134" w:left="1418" w:header="2324" w:footer="170" w:gutter="0"/>
          <w:cols w:space="708"/>
          <w:docGrid w:linePitch="360"/>
        </w:sectPr>
      </w:pPr>
      <w:r w:rsidRPr="00B031DA">
        <w:rPr>
          <w:lang w:eastAsia="de-DE"/>
        </w:rPr>
        <w:t>Rehalehrerin für Orientierung &amp; Mobilität</w:t>
      </w:r>
      <w:r>
        <w:rPr>
          <w:lang w:eastAsia="de-DE"/>
        </w:rPr>
        <w:t xml:space="preserve"> </w:t>
      </w:r>
      <w:r w:rsidRPr="00983950">
        <w:t>beim Blinden und Sehbehindertenverband Nordrhein e.V</w:t>
      </w:r>
      <w:r w:rsidR="00FB3730">
        <w:t>.</w:t>
      </w:r>
    </w:p>
    <w:p w:rsidR="00163993" w:rsidRPr="00B64F5D" w:rsidRDefault="00163993" w:rsidP="00173B7D">
      <w:pPr>
        <w:pStyle w:val="12ptFlietextKSL"/>
        <w:jc w:val="center"/>
        <w:rPr>
          <w:b/>
          <w:sz w:val="28"/>
        </w:rPr>
      </w:pPr>
      <w:r w:rsidRPr="00B64F5D">
        <w:rPr>
          <w:b/>
          <w:sz w:val="28"/>
        </w:rPr>
        <w:lastRenderedPageBreak/>
        <w:t>Mittwoch 11.10.</w:t>
      </w:r>
      <w:r w:rsidR="00173B7D">
        <w:rPr>
          <w:b/>
          <w:sz w:val="28"/>
        </w:rPr>
        <w:t>17</w:t>
      </w:r>
      <w:r w:rsidRPr="00B64F5D">
        <w:rPr>
          <w:b/>
          <w:sz w:val="28"/>
        </w:rPr>
        <w:t xml:space="preserve"> (9:0</w:t>
      </w:r>
      <w:r>
        <w:rPr>
          <w:b/>
          <w:sz w:val="28"/>
        </w:rPr>
        <w:t xml:space="preserve">0 Uhr - </w:t>
      </w:r>
      <w:r w:rsidRPr="00B64F5D">
        <w:rPr>
          <w:b/>
          <w:sz w:val="28"/>
        </w:rPr>
        <w:t>17:00 Uhr)</w:t>
      </w:r>
    </w:p>
    <w:p w:rsidR="00163993" w:rsidRDefault="00163993" w:rsidP="00163993">
      <w:pPr>
        <w:pStyle w:val="12ptFlietextKSL"/>
        <w:jc w:val="both"/>
      </w:pPr>
    </w:p>
    <w:p w:rsidR="00163993" w:rsidRPr="00402AD1" w:rsidRDefault="00163993" w:rsidP="00163993">
      <w:pPr>
        <w:pStyle w:val="12ptFlietextKSL"/>
        <w:rPr>
          <w:b/>
          <w:color w:val="3366CC"/>
          <w:sz w:val="28"/>
        </w:rPr>
      </w:pPr>
      <w:r w:rsidRPr="00402AD1">
        <w:rPr>
          <w:b/>
          <w:color w:val="3366CC"/>
          <w:sz w:val="28"/>
        </w:rPr>
        <w:t>Inclusion AG</w:t>
      </w:r>
    </w:p>
    <w:p w:rsidR="00163993" w:rsidRDefault="00163993" w:rsidP="00163993">
      <w:pPr>
        <w:spacing w:after="120" w:line="404" w:lineRule="exact"/>
        <w:jc w:val="both"/>
        <w:rPr>
          <w:rFonts w:ascii="Verdana" w:hAnsi="Verdana" w:cs="Arial"/>
          <w:color w:val="000000"/>
          <w:sz w:val="24"/>
          <w:szCs w:val="24"/>
          <w:lang w:val="en-US"/>
        </w:rPr>
      </w:pPr>
      <w:r>
        <w:rPr>
          <w:rFonts w:ascii="Verdana" w:hAnsi="Verdana" w:cs="Arial"/>
          <w:color w:val="000000"/>
          <w:sz w:val="24"/>
          <w:szCs w:val="24"/>
          <w:lang w:val="en-US"/>
        </w:rPr>
        <w:t xml:space="preserve">Anwesehnheit: </w:t>
      </w:r>
      <w:r w:rsidRPr="004C4B07">
        <w:rPr>
          <w:rFonts w:ascii="Verdana" w:hAnsi="Verdana" w:cs="Arial"/>
          <w:color w:val="000000"/>
          <w:sz w:val="24"/>
          <w:szCs w:val="24"/>
          <w:lang w:val="en-US"/>
        </w:rPr>
        <w:t>ganztägig</w:t>
      </w:r>
    </w:p>
    <w:p w:rsidR="00163993" w:rsidRPr="004C4B07" w:rsidRDefault="00163993" w:rsidP="00163993">
      <w:pPr>
        <w:spacing w:after="120" w:line="404" w:lineRule="exact"/>
        <w:jc w:val="both"/>
        <w:rPr>
          <w:rFonts w:ascii="Verdana" w:hAnsi="Verdana" w:cs="Arial"/>
          <w:color w:val="000000"/>
          <w:sz w:val="24"/>
          <w:szCs w:val="24"/>
          <w:lang w:val="en-US"/>
        </w:rPr>
      </w:pPr>
      <w:r w:rsidRPr="004C4B07">
        <w:rPr>
          <w:rFonts w:ascii="Verdana" w:hAnsi="Verdana" w:cs="Arial"/>
          <w:color w:val="000000"/>
          <w:sz w:val="24"/>
          <w:szCs w:val="24"/>
          <w:lang w:val="en-US"/>
        </w:rPr>
        <w:t>„Im Jahr 2012 haben wir inclusion gegründet – und der Name ist Programm. Wir arbeiten zusammen mit unseren Kunden an Lösungen im Sinne der Inklusion blinder, sehbehinderter und älterer Menschen.</w:t>
      </w:r>
    </w:p>
    <w:p w:rsidR="00163993" w:rsidRPr="004C4B07" w:rsidRDefault="00163993" w:rsidP="00163993">
      <w:pPr>
        <w:spacing w:after="120" w:line="404" w:lineRule="exact"/>
        <w:jc w:val="both"/>
        <w:rPr>
          <w:rFonts w:ascii="Verdana" w:hAnsi="Verdana" w:cs="Arial"/>
          <w:color w:val="000000"/>
          <w:sz w:val="24"/>
          <w:szCs w:val="24"/>
          <w:lang w:val="en-US"/>
        </w:rPr>
      </w:pPr>
      <w:r w:rsidRPr="004C4B07">
        <w:rPr>
          <w:rFonts w:ascii="Verdana" w:hAnsi="Verdana" w:cs="Arial"/>
          <w:color w:val="000000"/>
          <w:sz w:val="24"/>
          <w:szCs w:val="24"/>
          <w:lang w:val="en-US"/>
        </w:rPr>
        <w:t>Begonnen haben wir mit DIN-konformen taktilen Leitsystemen für die nachträgliche Installation im Innen- und Außenbereich, deren Rippen- und Noppenelemente Orientierung und Sicherheit bieten. Mit der Zeit sind weitere Schwerpunkte hinzugekommen, wie etwa die Sicherheit an Treppen, Markierung von Glastüren, Aufzugsknöpfen, taktile Schilder und Pläne.</w:t>
      </w:r>
    </w:p>
    <w:p w:rsidR="00163993" w:rsidRPr="004C4B07" w:rsidRDefault="00163993" w:rsidP="00163993">
      <w:pPr>
        <w:spacing w:after="120" w:line="404" w:lineRule="exact"/>
        <w:jc w:val="both"/>
        <w:rPr>
          <w:rFonts w:ascii="Verdana" w:hAnsi="Verdana" w:cs="Arial"/>
          <w:color w:val="000000"/>
          <w:sz w:val="24"/>
          <w:szCs w:val="24"/>
          <w:lang w:val="en-US"/>
        </w:rPr>
      </w:pPr>
      <w:r w:rsidRPr="004C4B07">
        <w:rPr>
          <w:rFonts w:ascii="Verdana" w:hAnsi="Verdana" w:cs="Arial"/>
          <w:color w:val="000000"/>
          <w:sz w:val="24"/>
          <w:szCs w:val="24"/>
          <w:lang w:val="en-US"/>
        </w:rPr>
        <w:t>Wir haben als Hersteller von taktilen Leitsystemen jeden Tag mit den Anforderungen und Bedürfnissen blinder und sehbehinderter Menschen zu tun und wissen, wie wichtig es für Menschen ist, möglichst viele alltägliche Dinge eigenständig tun zu können. Kleine Hilfsmittel helfen dabei oft schon enorm weiter, auch diesem Bereich bieten wir verschiedene Alltagshilfen an. Die Qualität unserer Produkte und Leistungen wird durch Prüfungen und Zertifizierungen gewährleistet.“</w:t>
      </w:r>
    </w:p>
    <w:p w:rsidR="00163993" w:rsidRDefault="00C613D0" w:rsidP="00163993">
      <w:pPr>
        <w:pStyle w:val="12ptFlietextKSL"/>
        <w:jc w:val="both"/>
      </w:pPr>
      <w:hyperlink r:id="rId14" w:history="1">
        <w:r w:rsidR="00163993" w:rsidRPr="001851BA">
          <w:rPr>
            <w:rStyle w:val="Hyperlink"/>
          </w:rPr>
          <w:t>http://www.inclusion.de/</w:t>
        </w:r>
      </w:hyperlink>
    </w:p>
    <w:p w:rsidR="00163993" w:rsidRDefault="00163993" w:rsidP="00163993">
      <w:pPr>
        <w:pStyle w:val="12ptFlietextKSL"/>
        <w:jc w:val="both"/>
      </w:pPr>
    </w:p>
    <w:p w:rsidR="00163993" w:rsidRPr="00402AD1" w:rsidRDefault="00163993" w:rsidP="00163993">
      <w:pPr>
        <w:pStyle w:val="12ptFlietextKSL"/>
        <w:rPr>
          <w:b/>
          <w:color w:val="3366CC"/>
          <w:sz w:val="28"/>
        </w:rPr>
      </w:pPr>
      <w:r w:rsidRPr="00402AD1">
        <w:rPr>
          <w:b/>
          <w:color w:val="3366CC"/>
          <w:sz w:val="28"/>
        </w:rPr>
        <w:t>Monique Dillner</w:t>
      </w:r>
    </w:p>
    <w:p w:rsidR="00163993" w:rsidRPr="004C4B07" w:rsidRDefault="00163993" w:rsidP="00163993">
      <w:pPr>
        <w:pStyle w:val="12ptFlietextKSL"/>
      </w:pPr>
      <w:r w:rsidRPr="004C4B07">
        <w:t xml:space="preserve">Anwesenheit: </w:t>
      </w:r>
      <w:r>
        <w:t>9</w:t>
      </w:r>
      <w:r w:rsidRPr="004C4B07">
        <w:t xml:space="preserve">:00 Uhr </w:t>
      </w:r>
      <w:r>
        <w:t>-13</w:t>
      </w:r>
      <w:r w:rsidRPr="004C4B07">
        <w:t xml:space="preserve">:00 Uhr </w:t>
      </w:r>
    </w:p>
    <w:p w:rsidR="00173B7D" w:rsidRDefault="00173B7D" w:rsidP="00FB3730">
      <w:pPr>
        <w:pStyle w:val="12ptFlietextKSL"/>
        <w:sectPr w:rsidR="00173B7D" w:rsidSect="00D44EF1">
          <w:pgSz w:w="11906" w:h="16838"/>
          <w:pgMar w:top="1418" w:right="1418" w:bottom="1134" w:left="1418" w:header="2324" w:footer="170" w:gutter="0"/>
          <w:cols w:space="708"/>
          <w:docGrid w:linePitch="360"/>
        </w:sectPr>
      </w:pPr>
      <w:r>
        <w:t>Beschreibung siehe Montag</w:t>
      </w:r>
    </w:p>
    <w:p w:rsidR="00163993" w:rsidRPr="00FB3730" w:rsidRDefault="00163993" w:rsidP="00173B7D">
      <w:pPr>
        <w:pStyle w:val="12ptFlietextKSL"/>
        <w:jc w:val="center"/>
      </w:pPr>
      <w:r w:rsidRPr="00B64F5D">
        <w:rPr>
          <w:b/>
          <w:sz w:val="28"/>
        </w:rPr>
        <w:lastRenderedPageBreak/>
        <w:t>Don</w:t>
      </w:r>
      <w:r>
        <w:rPr>
          <w:b/>
          <w:sz w:val="28"/>
        </w:rPr>
        <w:t>nerstag 12.10.</w:t>
      </w:r>
      <w:r w:rsidR="00173B7D">
        <w:rPr>
          <w:b/>
          <w:sz w:val="28"/>
        </w:rPr>
        <w:t>17</w:t>
      </w:r>
      <w:r>
        <w:rPr>
          <w:b/>
          <w:sz w:val="28"/>
        </w:rPr>
        <w:t xml:space="preserve"> (10:00 Uhr - </w:t>
      </w:r>
      <w:r w:rsidRPr="00B64F5D">
        <w:rPr>
          <w:b/>
          <w:sz w:val="28"/>
        </w:rPr>
        <w:t>17:00 Uhr)</w:t>
      </w:r>
    </w:p>
    <w:p w:rsidR="00163993" w:rsidRDefault="00163993" w:rsidP="00163993">
      <w:pPr>
        <w:pStyle w:val="12ptFlietextKSL"/>
        <w:jc w:val="both"/>
      </w:pPr>
    </w:p>
    <w:p w:rsidR="00163993" w:rsidRPr="00402AD1" w:rsidRDefault="00163993" w:rsidP="00163993">
      <w:pPr>
        <w:spacing w:after="120" w:line="404" w:lineRule="exact"/>
        <w:jc w:val="both"/>
        <w:rPr>
          <w:rFonts w:ascii="Verdana" w:hAnsi="Verdana" w:cs="Arial"/>
          <w:b/>
          <w:color w:val="3366CC"/>
          <w:sz w:val="28"/>
          <w:szCs w:val="24"/>
          <w:lang w:val="en-US"/>
        </w:rPr>
      </w:pPr>
      <w:r w:rsidRPr="004C4B07">
        <w:rPr>
          <w:rFonts w:ascii="Verdana" w:hAnsi="Verdana" w:cs="Arial"/>
          <w:b/>
          <w:color w:val="3366CC"/>
          <w:sz w:val="28"/>
          <w:szCs w:val="24"/>
          <w:lang w:val="en-US"/>
        </w:rPr>
        <w:t>Inclusion AG</w:t>
      </w:r>
    </w:p>
    <w:p w:rsidR="00163993" w:rsidRDefault="00163993" w:rsidP="00163993">
      <w:pPr>
        <w:spacing w:after="120" w:line="404" w:lineRule="exact"/>
        <w:jc w:val="both"/>
        <w:rPr>
          <w:rFonts w:ascii="Verdana" w:hAnsi="Verdana" w:cs="Arial"/>
          <w:color w:val="000000"/>
          <w:sz w:val="24"/>
          <w:szCs w:val="24"/>
          <w:lang w:val="en-US"/>
        </w:rPr>
      </w:pPr>
      <w:r>
        <w:rPr>
          <w:rFonts w:ascii="Verdana" w:hAnsi="Verdana" w:cs="Arial"/>
          <w:color w:val="000000"/>
          <w:sz w:val="24"/>
          <w:szCs w:val="24"/>
          <w:lang w:val="en-US"/>
        </w:rPr>
        <w:t xml:space="preserve">Anwesehnheit: </w:t>
      </w:r>
      <w:r w:rsidRPr="004C4B07">
        <w:rPr>
          <w:rFonts w:ascii="Verdana" w:hAnsi="Verdana" w:cs="Arial"/>
          <w:color w:val="000000"/>
          <w:sz w:val="24"/>
          <w:szCs w:val="24"/>
          <w:lang w:val="en-US"/>
        </w:rPr>
        <w:t>ganztägig</w:t>
      </w:r>
    </w:p>
    <w:p w:rsidR="00163993" w:rsidRDefault="00163993" w:rsidP="00163993">
      <w:pPr>
        <w:spacing w:after="120" w:line="404" w:lineRule="exact"/>
        <w:jc w:val="both"/>
        <w:rPr>
          <w:rFonts w:ascii="Verdana" w:hAnsi="Verdana" w:cs="Arial"/>
          <w:color w:val="000000"/>
          <w:sz w:val="24"/>
          <w:szCs w:val="24"/>
          <w:lang w:val="en-US"/>
        </w:rPr>
      </w:pPr>
      <w:r>
        <w:rPr>
          <w:rFonts w:ascii="Verdana" w:hAnsi="Verdana" w:cs="Arial"/>
          <w:color w:val="000000"/>
          <w:sz w:val="24"/>
          <w:szCs w:val="24"/>
          <w:lang w:val="en-US"/>
        </w:rPr>
        <w:t>Beschreibung siehe Mittwoch</w:t>
      </w:r>
    </w:p>
    <w:p w:rsidR="00163993" w:rsidRDefault="00163993" w:rsidP="00163993">
      <w:pPr>
        <w:spacing w:after="120" w:line="404" w:lineRule="exact"/>
        <w:jc w:val="both"/>
        <w:rPr>
          <w:rFonts w:ascii="Verdana" w:hAnsi="Verdana" w:cs="Arial"/>
          <w:color w:val="000000"/>
          <w:sz w:val="24"/>
          <w:szCs w:val="24"/>
          <w:lang w:val="en-US"/>
        </w:rPr>
      </w:pPr>
    </w:p>
    <w:p w:rsidR="00163993" w:rsidRPr="00402AD1" w:rsidRDefault="00163993" w:rsidP="00163993">
      <w:pPr>
        <w:pStyle w:val="12ptFlietextKSL"/>
        <w:rPr>
          <w:b/>
          <w:color w:val="3366CC"/>
          <w:sz w:val="28"/>
        </w:rPr>
      </w:pPr>
      <w:r w:rsidRPr="00402AD1">
        <w:rPr>
          <w:b/>
          <w:color w:val="3366CC"/>
          <w:sz w:val="28"/>
        </w:rPr>
        <w:t>Be</w:t>
      </w:r>
      <w:r w:rsidR="002C7E6F">
        <w:rPr>
          <w:b/>
          <w:color w:val="3366CC"/>
          <w:sz w:val="28"/>
        </w:rPr>
        <w:t>r</w:t>
      </w:r>
      <w:r w:rsidRPr="00402AD1">
        <w:rPr>
          <w:b/>
          <w:color w:val="3366CC"/>
          <w:sz w:val="28"/>
        </w:rPr>
        <w:t>tram Weiland</w:t>
      </w:r>
    </w:p>
    <w:p w:rsidR="00163993" w:rsidRDefault="00163993" w:rsidP="00163993">
      <w:pPr>
        <w:pStyle w:val="12ptFlietextKSL"/>
      </w:pPr>
      <w:r w:rsidRPr="004C4B07">
        <w:t>Anwesenheit: 9:30 Uhr – 12:30 Uhr</w:t>
      </w:r>
    </w:p>
    <w:p w:rsidR="00163993" w:rsidRDefault="00163993" w:rsidP="00163993">
      <w:pPr>
        <w:pStyle w:val="12ptFlietextKSL"/>
        <w:jc w:val="both"/>
      </w:pPr>
      <w:r w:rsidRPr="004C4B07">
        <w:t>Herr Weiland ist seit 2008 als Facharchitekt für barrierefreies Bauen beim Blinden- und Sehbehindertenverein Westfalen e.V. (BSVW) eingestellt.</w:t>
      </w:r>
    </w:p>
    <w:p w:rsidR="00163993" w:rsidRPr="00B031DA" w:rsidRDefault="00163993" w:rsidP="00163993">
      <w:pPr>
        <w:pStyle w:val="12ptFlietextKSL"/>
        <w:jc w:val="both"/>
      </w:pPr>
    </w:p>
    <w:p w:rsidR="00163993" w:rsidRPr="00402AD1" w:rsidRDefault="00163993" w:rsidP="00163993">
      <w:pPr>
        <w:spacing w:after="120" w:line="404" w:lineRule="exact"/>
        <w:jc w:val="both"/>
        <w:rPr>
          <w:rFonts w:ascii="Verdana" w:hAnsi="Verdana" w:cs="Arial"/>
          <w:b/>
          <w:color w:val="3366CC"/>
          <w:sz w:val="28"/>
          <w:szCs w:val="24"/>
        </w:rPr>
      </w:pPr>
      <w:r w:rsidRPr="00402AD1">
        <w:rPr>
          <w:rFonts w:ascii="Verdana" w:hAnsi="Verdana" w:cs="Arial"/>
          <w:b/>
          <w:color w:val="3366CC"/>
          <w:sz w:val="28"/>
          <w:szCs w:val="24"/>
        </w:rPr>
        <w:t>Gerd Kozyk</w:t>
      </w:r>
    </w:p>
    <w:p w:rsidR="00163993" w:rsidRPr="00D44EF1" w:rsidRDefault="00163993" w:rsidP="00163993">
      <w:pPr>
        <w:spacing w:after="120" w:line="404" w:lineRule="exact"/>
        <w:jc w:val="both"/>
        <w:rPr>
          <w:rFonts w:ascii="Verdana" w:hAnsi="Verdana" w:cs="Arial"/>
          <w:color w:val="333333"/>
          <w:sz w:val="24"/>
          <w:szCs w:val="24"/>
        </w:rPr>
      </w:pPr>
      <w:r>
        <w:rPr>
          <w:rFonts w:ascii="Verdana" w:hAnsi="Verdana" w:cs="Arial"/>
          <w:color w:val="333333"/>
          <w:sz w:val="24"/>
          <w:szCs w:val="24"/>
        </w:rPr>
        <w:t>Anwesenheit: 10:00</w:t>
      </w:r>
      <w:r w:rsidR="00173B7D">
        <w:rPr>
          <w:rFonts w:ascii="Verdana" w:hAnsi="Verdana" w:cs="Arial"/>
          <w:color w:val="333333"/>
          <w:sz w:val="24"/>
          <w:szCs w:val="24"/>
        </w:rPr>
        <w:t xml:space="preserve"> Uhr </w:t>
      </w:r>
      <w:r>
        <w:rPr>
          <w:rFonts w:ascii="Verdana" w:hAnsi="Verdana" w:cs="Arial"/>
          <w:color w:val="333333"/>
          <w:sz w:val="24"/>
          <w:szCs w:val="24"/>
        </w:rPr>
        <w:t>- 13</w:t>
      </w:r>
      <w:r w:rsidR="00173B7D">
        <w:rPr>
          <w:rFonts w:ascii="Verdana" w:hAnsi="Verdana" w:cs="Arial"/>
          <w:color w:val="333333"/>
          <w:sz w:val="24"/>
          <w:szCs w:val="24"/>
        </w:rPr>
        <w:t>:00</w:t>
      </w:r>
      <w:r>
        <w:rPr>
          <w:rFonts w:ascii="Verdana" w:hAnsi="Verdana" w:cs="Arial"/>
          <w:color w:val="333333"/>
          <w:sz w:val="24"/>
          <w:szCs w:val="24"/>
        </w:rPr>
        <w:t xml:space="preserve"> Uhr</w:t>
      </w:r>
    </w:p>
    <w:p w:rsidR="00FB3730" w:rsidRDefault="00163993" w:rsidP="00FB3730">
      <w:pPr>
        <w:spacing w:after="120" w:line="404" w:lineRule="exact"/>
        <w:jc w:val="both"/>
        <w:rPr>
          <w:rFonts w:ascii="Verdana" w:hAnsi="Verdana" w:cs="Arial"/>
          <w:sz w:val="24"/>
          <w:szCs w:val="24"/>
        </w:rPr>
        <w:sectPr w:rsidR="00FB3730" w:rsidSect="00D44EF1">
          <w:pgSz w:w="11906" w:h="16838"/>
          <w:pgMar w:top="1418" w:right="1418" w:bottom="1134" w:left="1418" w:header="2324" w:footer="170" w:gutter="0"/>
          <w:cols w:space="708"/>
          <w:docGrid w:linePitch="360"/>
        </w:sectPr>
      </w:pPr>
      <w:r>
        <w:rPr>
          <w:rFonts w:ascii="Verdana" w:hAnsi="Verdana" w:cs="Arial"/>
          <w:sz w:val="24"/>
          <w:szCs w:val="24"/>
        </w:rPr>
        <w:t xml:space="preserve">Die </w:t>
      </w:r>
      <w:r w:rsidRPr="00B031DA">
        <w:rPr>
          <w:rFonts w:ascii="Verdana" w:hAnsi="Verdana" w:cs="Arial"/>
          <w:sz w:val="24"/>
          <w:szCs w:val="24"/>
        </w:rPr>
        <w:t>Bli</w:t>
      </w:r>
      <w:r w:rsidR="00173B7D">
        <w:rPr>
          <w:rFonts w:ascii="Verdana" w:hAnsi="Verdana" w:cs="Arial"/>
          <w:sz w:val="24"/>
          <w:szCs w:val="24"/>
        </w:rPr>
        <w:t>nden- und Sehbehindertenvereine</w:t>
      </w:r>
      <w:r w:rsidRPr="00B031DA">
        <w:rPr>
          <w:rFonts w:ascii="Verdana" w:hAnsi="Verdana" w:cs="Arial"/>
          <w:sz w:val="24"/>
          <w:szCs w:val="24"/>
        </w:rPr>
        <w:t xml:space="preserve"> in Nordrhein-Westfalen</w:t>
      </w:r>
      <w:r>
        <w:rPr>
          <w:rFonts w:ascii="Verdana" w:hAnsi="Verdana" w:cs="Arial"/>
          <w:sz w:val="24"/>
          <w:szCs w:val="24"/>
        </w:rPr>
        <w:t xml:space="preserve"> haben sich in verschiedenen Fachgruppen zusammengeschlossen. Herr Kozyk ist </w:t>
      </w:r>
      <w:r>
        <w:rPr>
          <w:rFonts w:ascii="Verdana" w:hAnsi="Verdana" w:cs="Arial"/>
          <w:color w:val="333333"/>
          <w:sz w:val="24"/>
          <w:szCs w:val="24"/>
        </w:rPr>
        <w:t xml:space="preserve">Leiter der Fachgruppe </w:t>
      </w:r>
      <w:r>
        <w:rPr>
          <w:rFonts w:ascii="Verdana" w:hAnsi="Verdana" w:cs="Arial"/>
          <w:sz w:val="24"/>
          <w:szCs w:val="24"/>
        </w:rPr>
        <w:t>Umwelt, Verkehr und Mobilität.</w:t>
      </w:r>
    </w:p>
    <w:p w:rsidR="00163993" w:rsidRPr="00FB3730" w:rsidRDefault="00163993" w:rsidP="00FB3730">
      <w:pPr>
        <w:spacing w:after="120" w:line="404" w:lineRule="exact"/>
        <w:jc w:val="both"/>
        <w:rPr>
          <w:rFonts w:ascii="Verdana" w:hAnsi="Verdana" w:cs="Arial"/>
          <w:sz w:val="24"/>
          <w:szCs w:val="24"/>
        </w:rPr>
      </w:pPr>
    </w:p>
    <w:p w:rsidR="00163993" w:rsidRPr="00B64F5D" w:rsidRDefault="00163993" w:rsidP="00163993">
      <w:pPr>
        <w:pStyle w:val="12ptFlietextKSL"/>
        <w:jc w:val="center"/>
        <w:rPr>
          <w:b/>
          <w:sz w:val="28"/>
        </w:rPr>
      </w:pPr>
      <w:r w:rsidRPr="00B64F5D">
        <w:rPr>
          <w:b/>
          <w:sz w:val="28"/>
        </w:rPr>
        <w:t>F</w:t>
      </w:r>
      <w:r>
        <w:rPr>
          <w:b/>
          <w:sz w:val="28"/>
        </w:rPr>
        <w:t>reitag 13.10</w:t>
      </w:r>
      <w:r w:rsidR="00173B7D">
        <w:rPr>
          <w:b/>
          <w:sz w:val="28"/>
        </w:rPr>
        <w:t>.17</w:t>
      </w:r>
      <w:r>
        <w:rPr>
          <w:b/>
          <w:sz w:val="28"/>
        </w:rPr>
        <w:t xml:space="preserve"> (8:00 Uhr </w:t>
      </w:r>
      <w:r w:rsidR="00D44EF1">
        <w:rPr>
          <w:b/>
          <w:sz w:val="28"/>
        </w:rPr>
        <w:t>–</w:t>
      </w:r>
      <w:r>
        <w:rPr>
          <w:b/>
          <w:sz w:val="28"/>
        </w:rPr>
        <w:t xml:space="preserve"> </w:t>
      </w:r>
      <w:r w:rsidRPr="00B64F5D">
        <w:rPr>
          <w:b/>
          <w:sz w:val="28"/>
        </w:rPr>
        <w:t>12</w:t>
      </w:r>
      <w:r w:rsidR="00D44EF1">
        <w:rPr>
          <w:b/>
          <w:sz w:val="28"/>
        </w:rPr>
        <w:t>:00</w:t>
      </w:r>
      <w:r w:rsidRPr="00B64F5D">
        <w:rPr>
          <w:b/>
          <w:sz w:val="28"/>
        </w:rPr>
        <w:t xml:space="preserve"> Uhr)</w:t>
      </w:r>
    </w:p>
    <w:p w:rsidR="00163993" w:rsidRDefault="00163993" w:rsidP="00163993">
      <w:pPr>
        <w:pStyle w:val="12ptFlietextKSL"/>
        <w:rPr>
          <w:b/>
        </w:rPr>
      </w:pPr>
    </w:p>
    <w:p w:rsidR="00163993" w:rsidRPr="00C02387" w:rsidRDefault="00163993" w:rsidP="00163993">
      <w:pPr>
        <w:pStyle w:val="12ptFlietextKSL"/>
        <w:rPr>
          <w:b/>
          <w:color w:val="3366CC"/>
          <w:sz w:val="28"/>
        </w:rPr>
      </w:pPr>
      <w:r w:rsidRPr="00C02387">
        <w:rPr>
          <w:b/>
          <w:color w:val="3366CC"/>
          <w:sz w:val="28"/>
        </w:rPr>
        <w:t xml:space="preserve">Meike Berger </w:t>
      </w:r>
    </w:p>
    <w:p w:rsidR="00163993" w:rsidRDefault="00163993" w:rsidP="00163993">
      <w:pPr>
        <w:pStyle w:val="12ptFlietextKSL"/>
        <w:rPr>
          <w:lang w:eastAsia="de-DE"/>
        </w:rPr>
      </w:pPr>
      <w:r>
        <w:rPr>
          <w:lang w:eastAsia="de-DE"/>
        </w:rPr>
        <w:t>Anwesenheit 10:00</w:t>
      </w:r>
      <w:r w:rsidR="00173B7D">
        <w:rPr>
          <w:lang w:eastAsia="de-DE"/>
        </w:rPr>
        <w:t xml:space="preserve"> Uhr</w:t>
      </w:r>
      <w:r>
        <w:rPr>
          <w:lang w:eastAsia="de-DE"/>
        </w:rPr>
        <w:t xml:space="preserve"> – 12:00 Uhr</w:t>
      </w:r>
    </w:p>
    <w:p w:rsidR="00163993" w:rsidRDefault="00163993" w:rsidP="00163993">
      <w:pPr>
        <w:pStyle w:val="12ptFlietextKSL"/>
        <w:rPr>
          <w:lang w:eastAsia="de-DE"/>
        </w:rPr>
      </w:pPr>
      <w:r w:rsidRPr="00B031DA">
        <w:rPr>
          <w:lang w:eastAsia="de-DE"/>
        </w:rPr>
        <w:t>Rehalehrerin für Orientierung &amp; Mobilität</w:t>
      </w:r>
      <w:r>
        <w:rPr>
          <w:lang w:eastAsia="de-DE"/>
        </w:rPr>
        <w:t xml:space="preserve"> beim </w:t>
      </w:r>
      <w:r w:rsidRPr="00B031DA">
        <w:rPr>
          <w:lang w:eastAsia="de-DE"/>
        </w:rPr>
        <w:t>Berufsförderungswerk Düren gGmbH</w:t>
      </w:r>
    </w:p>
    <w:p w:rsidR="00163993" w:rsidRDefault="00163993" w:rsidP="00163993">
      <w:pPr>
        <w:rPr>
          <w:rFonts w:ascii="Verdana" w:hAnsi="Verdana"/>
          <w:sz w:val="24"/>
          <w:lang w:eastAsia="de-DE"/>
        </w:rPr>
      </w:pPr>
    </w:p>
    <w:p w:rsidR="00163993" w:rsidRPr="00C02387" w:rsidRDefault="00163993" w:rsidP="00163993">
      <w:pPr>
        <w:rPr>
          <w:rFonts w:ascii="Verdana" w:hAnsi="Verdana"/>
          <w:b/>
          <w:color w:val="3366CC"/>
          <w:sz w:val="28"/>
          <w:lang w:eastAsia="de-DE"/>
        </w:rPr>
      </w:pPr>
      <w:r w:rsidRPr="00C02387">
        <w:rPr>
          <w:rFonts w:ascii="Verdana" w:hAnsi="Verdana"/>
          <w:b/>
          <w:color w:val="3366CC"/>
          <w:sz w:val="28"/>
          <w:lang w:eastAsia="de-DE"/>
        </w:rPr>
        <w:t xml:space="preserve">Manfred </w:t>
      </w:r>
      <w:proofErr w:type="spellStart"/>
      <w:r w:rsidRPr="00C02387">
        <w:rPr>
          <w:rFonts w:ascii="Verdana" w:hAnsi="Verdana"/>
          <w:b/>
          <w:color w:val="3366CC"/>
          <w:sz w:val="28"/>
          <w:lang w:eastAsia="de-DE"/>
        </w:rPr>
        <w:t>Häpp</w:t>
      </w:r>
      <w:proofErr w:type="spellEnd"/>
    </w:p>
    <w:p w:rsidR="00163993" w:rsidRPr="00C02387" w:rsidRDefault="00163993" w:rsidP="00163993">
      <w:pPr>
        <w:pStyle w:val="12ptFlietextKSL"/>
        <w:rPr>
          <w:lang w:eastAsia="de-DE"/>
        </w:rPr>
      </w:pPr>
      <w:r w:rsidRPr="00C02387">
        <w:rPr>
          <w:lang w:eastAsia="de-DE"/>
        </w:rPr>
        <w:t>Anwesenheit: 9:00 Uhr – 12:00 Uhr</w:t>
      </w:r>
    </w:p>
    <w:p w:rsidR="00163993" w:rsidRDefault="00163993" w:rsidP="00163993">
      <w:pPr>
        <w:pStyle w:val="12ptFlietextKSL"/>
      </w:pPr>
      <w:r w:rsidRPr="00C02387">
        <w:rPr>
          <w:lang w:eastAsia="de-DE"/>
        </w:rPr>
        <w:t>Herr Häpp ist Experte zu Fragen der Sehbeeinträchtigung im Regelwerkausschuss Freiraumgestaltung und Lichttechnik bei der Forschungsgesellschaft</w:t>
      </w:r>
      <w:bookmarkStart w:id="0" w:name="_GoBack"/>
      <w:bookmarkEnd w:id="0"/>
      <w:r w:rsidRPr="00C02387">
        <w:rPr>
          <w:lang w:eastAsia="de-DE"/>
        </w:rPr>
        <w:t xml:space="preserve"> Landschaftsentwicklung, Landschaftsbau e.V., Bonn</w:t>
      </w:r>
      <w:r w:rsidRPr="00C02387">
        <w:t>. Des Weiteren leitet in Köln Lehrgänge zum Thema B</w:t>
      </w:r>
      <w:r>
        <w:t>arrierefreies Bauen und Wohnen.</w:t>
      </w:r>
    </w:p>
    <w:p w:rsidR="00163993" w:rsidRDefault="00163993"/>
    <w:sectPr w:rsidR="00163993" w:rsidSect="00D44EF1">
      <w:pgSz w:w="11906" w:h="16838"/>
      <w:pgMar w:top="1418" w:right="1418" w:bottom="1134" w:left="1418" w:header="232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3D0" w:rsidRDefault="00C613D0" w:rsidP="00163993">
      <w:pPr>
        <w:spacing w:after="0" w:line="240" w:lineRule="auto"/>
      </w:pPr>
      <w:r>
        <w:separator/>
      </w:r>
    </w:p>
  </w:endnote>
  <w:endnote w:type="continuationSeparator" w:id="0">
    <w:p w:rsidR="00C613D0" w:rsidRDefault="00C613D0" w:rsidP="001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93" w:rsidRPr="00FD4FD9" w:rsidRDefault="00782690" w:rsidP="00163993">
    <w:pPr>
      <w:spacing w:after="0" w:line="240" w:lineRule="auto"/>
      <w:rPr>
        <w:rFonts w:ascii="Verdana" w:hAnsi="Verdana"/>
        <w:sz w:val="14"/>
        <w:szCs w:val="14"/>
      </w:rPr>
    </w:pPr>
    <w:r w:rsidRPr="00AC6CA4">
      <w:rPr>
        <w:rFonts w:ascii="Verdana" w:hAnsi="Verdana"/>
        <w:noProof/>
        <w:lang w:eastAsia="de-DE"/>
      </w:rPr>
      <w:drawing>
        <wp:anchor distT="0" distB="0" distL="114300" distR="114300" simplePos="0" relativeHeight="251663360" behindDoc="1" locked="0" layoutInCell="1" allowOverlap="1" wp14:anchorId="7DC24E25" wp14:editId="223CCBEB">
          <wp:simplePos x="0" y="0"/>
          <wp:positionH relativeFrom="column">
            <wp:posOffset>2747645</wp:posOffset>
          </wp:positionH>
          <wp:positionV relativeFrom="paragraph">
            <wp:posOffset>10160</wp:posOffset>
          </wp:positionV>
          <wp:extent cx="3162300" cy="394970"/>
          <wp:effectExtent l="0" t="0" r="0" b="5080"/>
          <wp:wrapThrough wrapText="bothSides">
            <wp:wrapPolygon edited="0">
              <wp:start x="0" y="0"/>
              <wp:lineTo x="0" y="20836"/>
              <wp:lineTo x="21470" y="20836"/>
              <wp:lineTo x="21470" y="0"/>
              <wp:lineTo x="0" y="0"/>
            </wp:wrapPolygon>
          </wp:wrapThrough>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6369" t="44597" r="17163" b="40623"/>
                  <a:stretch/>
                </pic:blipFill>
                <pic:spPr bwMode="auto">
                  <a:xfrm>
                    <a:off x="0" y="0"/>
                    <a:ext cx="3162300" cy="394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993" w:rsidRPr="00FD4FD9">
      <w:rPr>
        <w:rFonts w:ascii="Verdana" w:hAnsi="Verdana"/>
        <w:sz w:val="14"/>
        <w:szCs w:val="14"/>
      </w:rPr>
      <w:t xml:space="preserve">Das Kompetenzzentrum Selbstbestimmt Leben für Menschen mit Sinnesbehinderung wird koordiniert durch: </w:t>
    </w:r>
  </w:p>
  <w:p w:rsidR="00163993" w:rsidRPr="00FD4FD9" w:rsidRDefault="00163993" w:rsidP="00163993">
    <w:pPr>
      <w:autoSpaceDE w:val="0"/>
      <w:autoSpaceDN w:val="0"/>
      <w:adjustRightInd w:val="0"/>
      <w:spacing w:after="0" w:line="240" w:lineRule="auto"/>
      <w:rPr>
        <w:rFonts w:ascii="Verdana" w:hAnsi="Verdana" w:cs="Verdana"/>
        <w:sz w:val="12"/>
        <w:szCs w:val="12"/>
      </w:rPr>
    </w:pPr>
    <w:r w:rsidRPr="00FD4FD9">
      <w:rPr>
        <w:rFonts w:ascii="Verdana" w:hAnsi="Verdana" w:cs="Verdana"/>
        <w:sz w:val="12"/>
        <w:szCs w:val="12"/>
      </w:rPr>
      <w:t>Rheinischer Blindenfürsorgeverein 1886 Düren,</w:t>
    </w:r>
  </w:p>
  <w:p w:rsidR="00163993" w:rsidRPr="00FD4FD9" w:rsidRDefault="00163993" w:rsidP="00163993">
    <w:pPr>
      <w:autoSpaceDE w:val="0"/>
      <w:autoSpaceDN w:val="0"/>
      <w:adjustRightInd w:val="0"/>
      <w:spacing w:after="0" w:line="240" w:lineRule="auto"/>
      <w:rPr>
        <w:rFonts w:ascii="Verdana" w:hAnsi="Verdana" w:cs="Verdana"/>
        <w:sz w:val="12"/>
        <w:szCs w:val="12"/>
      </w:rPr>
    </w:pPr>
    <w:r w:rsidRPr="00FD4FD9">
      <w:rPr>
        <w:rFonts w:ascii="Verdana" w:hAnsi="Verdana" w:cs="Verdana"/>
        <w:sz w:val="12"/>
        <w:szCs w:val="12"/>
      </w:rPr>
      <w:t>rechtsfähig kraft Verleihung, Roonstraße 4 ▪ 52351 Düren</w:t>
    </w:r>
  </w:p>
  <w:p w:rsidR="00163993" w:rsidRPr="00FD4FD9" w:rsidRDefault="00163993" w:rsidP="00163993">
    <w:pPr>
      <w:autoSpaceDE w:val="0"/>
      <w:autoSpaceDN w:val="0"/>
      <w:adjustRightInd w:val="0"/>
      <w:spacing w:after="0" w:line="240" w:lineRule="auto"/>
      <w:rPr>
        <w:rFonts w:ascii="Verdana" w:hAnsi="Verdana" w:cs="Verdana"/>
        <w:sz w:val="12"/>
        <w:szCs w:val="12"/>
      </w:rPr>
    </w:pPr>
    <w:r w:rsidRPr="00FD4FD9">
      <w:rPr>
        <w:rFonts w:ascii="Verdana" w:hAnsi="Verdana" w:cs="Verdana"/>
        <w:sz w:val="12"/>
        <w:szCs w:val="12"/>
      </w:rPr>
      <w:t xml:space="preserve">Vorstandsvorsitzende: Die Direktorin des LVR </w:t>
    </w:r>
  </w:p>
  <w:p w:rsidR="00163993" w:rsidRPr="00FD4FD9" w:rsidRDefault="00163993" w:rsidP="00163993">
    <w:pPr>
      <w:tabs>
        <w:tab w:val="left" w:pos="8160"/>
      </w:tabs>
      <w:autoSpaceDE w:val="0"/>
      <w:autoSpaceDN w:val="0"/>
      <w:adjustRightInd w:val="0"/>
      <w:spacing w:after="0" w:line="240" w:lineRule="auto"/>
      <w:rPr>
        <w:rFonts w:ascii="Verdana" w:hAnsi="Verdana" w:cs="Verdana"/>
        <w:sz w:val="12"/>
        <w:szCs w:val="12"/>
      </w:rPr>
    </w:pPr>
    <w:r w:rsidRPr="00FD4FD9">
      <w:rPr>
        <w:rFonts w:ascii="Verdana" w:hAnsi="Verdana" w:cs="Verdana"/>
        <w:sz w:val="12"/>
        <w:szCs w:val="12"/>
      </w:rPr>
      <w:t>Geschäftsführer:</w:t>
    </w:r>
    <w:r>
      <w:rPr>
        <w:rFonts w:ascii="Verdana" w:hAnsi="Verdana" w:cs="Verdana"/>
        <w:sz w:val="12"/>
        <w:szCs w:val="12"/>
      </w:rPr>
      <w:t xml:space="preserve"> </w:t>
    </w:r>
    <w:r w:rsidRPr="00FD4FD9">
      <w:rPr>
        <w:rFonts w:ascii="Verdana" w:hAnsi="Verdana" w:cs="Verdana"/>
        <w:sz w:val="12"/>
        <w:szCs w:val="12"/>
      </w:rPr>
      <w:t xml:space="preserve">Dr. Hans-Joachim Zeißig </w:t>
    </w:r>
    <w:r>
      <w:rPr>
        <w:rFonts w:ascii="Verdana" w:hAnsi="Verdana" w:cs="Verdana"/>
        <w:sz w:val="12"/>
        <w:szCs w:val="12"/>
      </w:rPr>
      <w:tab/>
    </w:r>
  </w:p>
  <w:p w:rsidR="00163993" w:rsidRPr="00FD4FD9" w:rsidRDefault="00163993" w:rsidP="00163993">
    <w:pPr>
      <w:tabs>
        <w:tab w:val="left" w:pos="8160"/>
      </w:tabs>
      <w:autoSpaceDE w:val="0"/>
      <w:autoSpaceDN w:val="0"/>
      <w:adjustRightInd w:val="0"/>
      <w:spacing w:after="0" w:line="240" w:lineRule="auto"/>
      <w:rPr>
        <w:rFonts w:ascii="Verdana" w:hAnsi="Verdana" w:cs="Verdana"/>
        <w:sz w:val="12"/>
        <w:szCs w:val="12"/>
      </w:rPr>
    </w:pPr>
    <w:r w:rsidRPr="00FD4FD9">
      <w:rPr>
        <w:rFonts w:ascii="Verdana" w:hAnsi="Verdana" w:cs="Verdana"/>
        <w:sz w:val="12"/>
        <w:szCs w:val="12"/>
      </w:rPr>
      <w:t xml:space="preserve">Institutionskennzeichnung 500532025 ▪ St.Nr.: 207/5758/0274 </w:t>
    </w:r>
    <w:r>
      <w:rPr>
        <w:rFonts w:ascii="Verdana" w:hAnsi="Verdana" w:cs="Verdana"/>
        <w:sz w:val="12"/>
        <w:szCs w:val="12"/>
      </w:rPr>
      <w:tab/>
    </w:r>
  </w:p>
  <w:p w:rsidR="00163993" w:rsidRDefault="00163993" w:rsidP="00163993">
    <w:pPr>
      <w:autoSpaceDE w:val="0"/>
      <w:autoSpaceDN w:val="0"/>
      <w:adjustRightInd w:val="0"/>
      <w:spacing w:after="0" w:line="240" w:lineRule="auto"/>
      <w:rPr>
        <w:rFonts w:ascii="Verdana" w:hAnsi="Verdana" w:cs="Verdana"/>
        <w:sz w:val="12"/>
        <w:szCs w:val="12"/>
      </w:rPr>
    </w:pPr>
    <w:r w:rsidRPr="00FD4FD9">
      <w:rPr>
        <w:rFonts w:ascii="Verdana" w:hAnsi="Verdana" w:cs="Verdana"/>
        <w:sz w:val="12"/>
        <w:szCs w:val="12"/>
      </w:rPr>
      <w:t>Commerzbank Düren ▪ IBAN DE07 3954 00520571 4001 00 ▪ BIC: COBADEFFXXX</w:t>
    </w:r>
  </w:p>
  <w:p w:rsidR="00163993" w:rsidRDefault="00163993" w:rsidP="00163993">
    <w:pPr>
      <w:pStyle w:val="Fuzeile"/>
    </w:pPr>
  </w:p>
  <w:p w:rsidR="00163993" w:rsidRDefault="001639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3D0" w:rsidRDefault="00C613D0" w:rsidP="00163993">
      <w:pPr>
        <w:spacing w:after="0" w:line="240" w:lineRule="auto"/>
      </w:pPr>
      <w:r>
        <w:separator/>
      </w:r>
    </w:p>
  </w:footnote>
  <w:footnote w:type="continuationSeparator" w:id="0">
    <w:p w:rsidR="00C613D0" w:rsidRDefault="00C613D0" w:rsidP="001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993" w:rsidRDefault="00163993">
    <w:pPr>
      <w:pStyle w:val="Kopfzeile"/>
    </w:pPr>
    <w:r w:rsidRPr="00683473">
      <w:rPr>
        <w:noProof/>
        <w:lang w:eastAsia="de-DE"/>
      </w:rPr>
      <w:drawing>
        <wp:anchor distT="0" distB="0" distL="114300" distR="114300" simplePos="0" relativeHeight="251661312" behindDoc="1" locked="0" layoutInCell="1" allowOverlap="1" wp14:anchorId="5DB14794" wp14:editId="7513DCCB">
          <wp:simplePos x="0" y="0"/>
          <wp:positionH relativeFrom="page">
            <wp:posOffset>814070</wp:posOffset>
          </wp:positionH>
          <wp:positionV relativeFrom="margin">
            <wp:posOffset>-942975</wp:posOffset>
          </wp:positionV>
          <wp:extent cx="2858400" cy="277200"/>
          <wp:effectExtent l="0" t="0" r="0" b="8890"/>
          <wp:wrapThrough wrapText="bothSides">
            <wp:wrapPolygon edited="0">
              <wp:start x="0" y="0"/>
              <wp:lineTo x="0" y="20807"/>
              <wp:lineTo x="21451" y="20807"/>
              <wp:lineTo x="21451" y="0"/>
              <wp:lineTo x="0" y="0"/>
            </wp:wrapPolygon>
          </wp:wrapThrough>
          <wp:docPr id="7" name="Grafik 7" descr="Blaue Linie" title="Blaue Li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1">
                    <a:extLst>
                      <a:ext uri="{28A0092B-C50C-407E-A947-70E740481C1C}">
                        <a14:useLocalDpi xmlns:a14="http://schemas.microsoft.com/office/drawing/2010/main" val="0"/>
                      </a:ext>
                    </a:extLst>
                  </a:blip>
                  <a:stretch>
                    <a:fillRect/>
                  </a:stretch>
                </pic:blipFill>
                <pic:spPr>
                  <a:xfrm>
                    <a:off x="0" y="0"/>
                    <a:ext cx="2858400" cy="277200"/>
                  </a:xfrm>
                  <a:prstGeom prst="rect">
                    <a:avLst/>
                  </a:prstGeom>
                </pic:spPr>
              </pic:pic>
            </a:graphicData>
          </a:graphic>
          <wp14:sizeRelH relativeFrom="margin">
            <wp14:pctWidth>0</wp14:pctWidth>
          </wp14:sizeRelH>
          <wp14:sizeRelV relativeFrom="margin">
            <wp14:pctHeight>0</wp14:pctHeight>
          </wp14:sizeRelV>
        </wp:anchor>
      </w:drawing>
    </w:r>
    <w:r w:rsidRPr="00683473">
      <w:rPr>
        <w:noProof/>
        <w:lang w:eastAsia="de-DE"/>
      </w:rPr>
      <w:drawing>
        <wp:anchor distT="0" distB="0" distL="114300" distR="114300" simplePos="0" relativeHeight="251659264" behindDoc="1" locked="0" layoutInCell="1" allowOverlap="1" wp14:anchorId="33A441F3" wp14:editId="3F82E84F">
          <wp:simplePos x="0" y="0"/>
          <wp:positionH relativeFrom="page">
            <wp:posOffset>3804920</wp:posOffset>
          </wp:positionH>
          <wp:positionV relativeFrom="page">
            <wp:posOffset>458470</wp:posOffset>
          </wp:positionV>
          <wp:extent cx="3452400" cy="1007279"/>
          <wp:effectExtent l="0" t="0" r="0" b="2540"/>
          <wp:wrapNone/>
          <wp:docPr id="8" name="Grafik 8" descr="Logo KSL.NRW, Kompetenzzentrum Selbstbestimmt Leben, Für Menschen mit Sinnesbehinderung&#10;Das Logo der Kompetenzzentren Selbstbestimmt Leben übernimmt die Bildmarke des Aktionsplans der Landesregierung „Eine Gesellschaft für alle – NRW inklusiv”." title="Logo KSL.NRW, Kompetenzzentrum Selbstbestimmt Leben, Für Menschen mit Sinnesbehin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SL_MeSi.jpg"/>
                  <pic:cNvPicPr/>
                </pic:nvPicPr>
                <pic:blipFill>
                  <a:blip r:embed="rId2">
                    <a:extLst>
                      <a:ext uri="{28A0092B-C50C-407E-A947-70E740481C1C}">
                        <a14:useLocalDpi xmlns:a14="http://schemas.microsoft.com/office/drawing/2010/main" val="0"/>
                      </a:ext>
                    </a:extLst>
                  </a:blip>
                  <a:stretch>
                    <a:fillRect/>
                  </a:stretch>
                </pic:blipFill>
                <pic:spPr>
                  <a:xfrm>
                    <a:off x="0" y="0"/>
                    <a:ext cx="3452400" cy="1007279"/>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11619"/>
    <w:multiLevelType w:val="hybridMultilevel"/>
    <w:tmpl w:val="089CB3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93"/>
    <w:rsid w:val="000A2046"/>
    <w:rsid w:val="001141F7"/>
    <w:rsid w:val="00163993"/>
    <w:rsid w:val="00173B7D"/>
    <w:rsid w:val="00295C50"/>
    <w:rsid w:val="0029698E"/>
    <w:rsid w:val="002C7E6F"/>
    <w:rsid w:val="00340A0F"/>
    <w:rsid w:val="003608AD"/>
    <w:rsid w:val="00384480"/>
    <w:rsid w:val="003A3BFC"/>
    <w:rsid w:val="003D1E60"/>
    <w:rsid w:val="00496626"/>
    <w:rsid w:val="004F123D"/>
    <w:rsid w:val="005211BC"/>
    <w:rsid w:val="005F46E8"/>
    <w:rsid w:val="00631970"/>
    <w:rsid w:val="006526F8"/>
    <w:rsid w:val="0065722D"/>
    <w:rsid w:val="00782690"/>
    <w:rsid w:val="008B5AC1"/>
    <w:rsid w:val="00917D8F"/>
    <w:rsid w:val="00961190"/>
    <w:rsid w:val="00980142"/>
    <w:rsid w:val="00A2024C"/>
    <w:rsid w:val="00A7790B"/>
    <w:rsid w:val="00B74BF2"/>
    <w:rsid w:val="00C613D0"/>
    <w:rsid w:val="00C756EF"/>
    <w:rsid w:val="00D44EF1"/>
    <w:rsid w:val="00D65FAF"/>
    <w:rsid w:val="00DE05B0"/>
    <w:rsid w:val="00E70D3B"/>
    <w:rsid w:val="00E72989"/>
    <w:rsid w:val="00E92E7A"/>
    <w:rsid w:val="00EA3D20"/>
    <w:rsid w:val="00F12547"/>
    <w:rsid w:val="00FB37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A30A89-039D-4DA2-B2A6-7BF6A20A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63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63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3993"/>
  </w:style>
  <w:style w:type="paragraph" w:styleId="Fuzeile">
    <w:name w:val="footer"/>
    <w:basedOn w:val="Standard"/>
    <w:link w:val="FuzeileZchn"/>
    <w:uiPriority w:val="99"/>
    <w:unhideWhenUsed/>
    <w:rsid w:val="001639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3993"/>
  </w:style>
  <w:style w:type="character" w:styleId="Hyperlink">
    <w:name w:val="Hyperlink"/>
    <w:basedOn w:val="Absatz-Standardschriftart"/>
    <w:uiPriority w:val="99"/>
    <w:unhideWhenUsed/>
    <w:rsid w:val="00163993"/>
    <w:rPr>
      <w:color w:val="0563C1" w:themeColor="hyperlink"/>
      <w:u w:val="single"/>
    </w:rPr>
  </w:style>
  <w:style w:type="paragraph" w:customStyle="1" w:styleId="12ptFlietextKSL">
    <w:name w:val="12pt Fließtext KSL"/>
    <w:link w:val="12ptFlietextKSLZchn"/>
    <w:qFormat/>
    <w:rsid w:val="00163993"/>
    <w:pPr>
      <w:spacing w:after="120" w:line="404" w:lineRule="exact"/>
    </w:pPr>
    <w:rPr>
      <w:rFonts w:ascii="Verdana" w:hAnsi="Verdana" w:cs="Arial"/>
      <w:color w:val="000000"/>
      <w:sz w:val="24"/>
      <w:szCs w:val="24"/>
      <w:lang w:val="en-US"/>
    </w:rPr>
  </w:style>
  <w:style w:type="character" w:customStyle="1" w:styleId="12ptFlietextKSLZchn">
    <w:name w:val="12pt Fließtext KSL Zchn"/>
    <w:basedOn w:val="Absatz-Standardschriftart"/>
    <w:link w:val="12ptFlietextKSL"/>
    <w:rsid w:val="00163993"/>
    <w:rPr>
      <w:rFonts w:ascii="Verdana" w:hAnsi="Verdana" w:cs="Arial"/>
      <w:color w:val="000000"/>
      <w:sz w:val="24"/>
      <w:szCs w:val="24"/>
      <w:lang w:val="en-US"/>
    </w:rPr>
  </w:style>
  <w:style w:type="paragraph" w:customStyle="1" w:styleId="12ptBetreffKSL">
    <w:name w:val="12 pt Betreff KSL"/>
    <w:basedOn w:val="berschrift1"/>
    <w:next w:val="12ptFlietextKSL"/>
    <w:link w:val="12ptBetreffKSLZchn"/>
    <w:qFormat/>
    <w:rsid w:val="00163993"/>
    <w:rPr>
      <w:rFonts w:ascii="Verdana" w:hAnsi="Verdana"/>
      <w:b/>
      <w:color w:val="000000"/>
      <w:lang w:val="en-US"/>
    </w:rPr>
  </w:style>
  <w:style w:type="character" w:customStyle="1" w:styleId="12ptBetreffKSLZchn">
    <w:name w:val="12 pt Betreff KSL Zchn"/>
    <w:basedOn w:val="12ptFlietextKSLZchn"/>
    <w:link w:val="12ptBetreffKSL"/>
    <w:rsid w:val="00163993"/>
    <w:rPr>
      <w:rFonts w:ascii="Verdana" w:eastAsiaTheme="majorEastAsia" w:hAnsi="Verdana" w:cstheme="majorBidi"/>
      <w:b/>
      <w:color w:val="000000"/>
      <w:sz w:val="32"/>
      <w:szCs w:val="32"/>
      <w:lang w:val="en-US"/>
    </w:rPr>
  </w:style>
  <w:style w:type="paragraph" w:customStyle="1" w:styleId="16ptBetreffKSL">
    <w:name w:val="16pt Betreff KSL"/>
    <w:basedOn w:val="Standard"/>
    <w:next w:val="Standard"/>
    <w:link w:val="16ptBetreffKSLZchn"/>
    <w:qFormat/>
    <w:rsid w:val="00163993"/>
    <w:pPr>
      <w:spacing w:after="120" w:line="240" w:lineRule="auto"/>
      <w:jc w:val="center"/>
    </w:pPr>
    <w:rPr>
      <w:rFonts w:ascii="Verdana" w:eastAsiaTheme="majorEastAsia" w:hAnsi="Verdana" w:cs="Arial"/>
      <w:b/>
      <w:color w:val="000000"/>
      <w:sz w:val="32"/>
      <w:szCs w:val="24"/>
      <w:lang w:val="en-US"/>
    </w:rPr>
  </w:style>
  <w:style w:type="character" w:customStyle="1" w:styleId="16ptBetreffKSLZchn">
    <w:name w:val="16pt Betreff KSL Zchn"/>
    <w:basedOn w:val="12ptBetreffKSLZchn"/>
    <w:link w:val="16ptBetreffKSL"/>
    <w:rsid w:val="00163993"/>
    <w:rPr>
      <w:rFonts w:ascii="Verdana" w:eastAsiaTheme="majorEastAsia" w:hAnsi="Verdana" w:cs="Arial"/>
      <w:b/>
      <w:color w:val="000000"/>
      <w:sz w:val="32"/>
      <w:szCs w:val="24"/>
      <w:lang w:val="en-US"/>
    </w:rPr>
  </w:style>
  <w:style w:type="character" w:customStyle="1" w:styleId="berschrift1Zchn">
    <w:name w:val="Überschrift 1 Zchn"/>
    <w:basedOn w:val="Absatz-Standardschriftart"/>
    <w:link w:val="berschrift1"/>
    <w:uiPriority w:val="9"/>
    <w:rsid w:val="0016399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che-des-sehens.de/" TargetMode="External"/><Relationship Id="rId13" Type="http://schemas.openxmlformats.org/officeDocument/2006/relationships/hyperlink" Target="http://www.ilis-leitsysteme.de/produk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sl-msi-nrw.de" TargetMode="External"/><Relationship Id="rId4" Type="http://schemas.openxmlformats.org/officeDocument/2006/relationships/settings" Target="settings.xml"/><Relationship Id="rId9" Type="http://schemas.openxmlformats.org/officeDocument/2006/relationships/hyperlink" Target="mailto:lisa.stiller@ksl-msi-nrw.de" TargetMode="External"/><Relationship Id="rId14" Type="http://schemas.openxmlformats.org/officeDocument/2006/relationships/hyperlink" Target="http://www.inclusio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9734-21C7-4DD6-B795-FFABE054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863</Words>
  <Characters>5443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Stiller, Lisa</dc:creator>
  <cp:keywords/>
  <dc:description/>
  <cp:lastModifiedBy>Stiller, Lisa</cp:lastModifiedBy>
  <cp:revision>2</cp:revision>
  <dcterms:created xsi:type="dcterms:W3CDTF">2017-09-13T10:03:00Z</dcterms:created>
  <dcterms:modified xsi:type="dcterms:W3CDTF">2017-09-13T10:03:00Z</dcterms:modified>
</cp:coreProperties>
</file>